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B" w:rsidRPr="00A522D5" w:rsidRDefault="001C0C4B" w:rsidP="00A522D5">
      <w:pPr>
        <w:shd w:val="clear" w:color="auto" w:fill="FFFFFF"/>
        <w:spacing w:before="136" w:after="27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6"/>
          <w:szCs w:val="26"/>
        </w:rPr>
      </w:pPr>
      <w:r w:rsidRPr="00A522D5">
        <w:rPr>
          <w:rFonts w:ascii="Trebuchet MS" w:eastAsia="Times New Roman" w:hAnsi="Trebuchet MS" w:cs="Times New Roman"/>
          <w:b/>
          <w:bCs/>
          <w:sz w:val="26"/>
          <w:szCs w:val="26"/>
        </w:rPr>
        <w:t>Конкурсная программа в лагере. Сценарий самый-Самый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Выходят ведущие.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Подходи, честной народ!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Конкурс года здесь идет.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Собирайся, кто умен.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За смекалку приз даем!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Самый умный, самый ловкий.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Проверяй свою сноровку!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2-й ведущий. Здравствуйте, ребята! Сегодня мы собрались здесь с вами для того, чтобы выбрать самого лучшего ученика. Итак, приветствуем наших участников.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 Вам сейчас предстоит выполнить много различных заданий, ответить на вопросы. И вообще быть самыми сообразительными, самыми находчивыми, то есть самыми-самыми.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2-й ведущий. Прежде чем начнется конкурс, представляем вам наше жюри.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 Почти все конкурсы оцениваются по 10- балльной системе. (У жюри карточки с цифрами от 1 до 10.)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2-й ведущий. Итак, первый конкурс «Визитная карточка», которую вы подготовили заранее.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Участники представляют себя.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В визитной карточке отражаются все умения участника (игра на музыкальных инструментах, вокальные данные, хореографические данные и т. д.).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Участнику помогает в этом группа поддержки.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 Назовите качества, которыми должен обладать лучший ученик школы. За каждый ответ — по 1 баллу.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Проводится конкурс «Лучший ученик».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2-й ведущий. А сейчас — конкурс «Эрудит». Вы выбираете конверт — в нем вопрос, вы читаете и отвечаете.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Вопросы I тура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1. В какой известной сказке С. Маршака нарушено право ребенка на заботу? («Двенадцать месяцев»)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2. В какой сказке французского писателя Ш. Перро нарушено право ребенка на отдых, игру, веселье? («Золушка»)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3. В какой сказке замечательного детского писателя Г. X. Андерсена нарушено такое право ребенка: «Дети имеют право жить со своими родителями, и никому не позволено их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разлучать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>». («Снежная королева»)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4. В какой сказке С. Михалкова нарушается право малышей спокойно жить в своих домах и чувствовать себя хозяевами? («Три поросенка»)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5. В какой сказке Г. X. Андерсена нарушено следующее право ребенка: «Ребенок не обязан быть как все». («Гадкий утенок»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)</w:t>
      </w:r>
      <w:proofErr w:type="gramEnd"/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6. В какой сказке один долгожитель, не пользующийся успехом у женщины, совершает похищение молодой и красивой женщины с целью вступления в брак, а другой персонаж, не имеющий достаточного жизненного опыта, раскрывает секрет долголетия и возвращает себе законную жену? («Царевна-лягушка»)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7. В какой сказке одна дама, воспользовавшись добрым поступком своего мужа, использует его для обогащения и для продвижения по служебной лестнице, но впоследствии теряет все из-за безмерной тяги к стяжательству?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(А. С. Пушкин.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«Сказка о рыбаке и рыбке»)</w:t>
      </w:r>
      <w:proofErr w:type="gramEnd"/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8. В какой сказке женщина неопределенных лет замышляет похитить чужого ребенка, используя для этого летательные аппараты? Одновременно в сказке уделяется внимание вопросам своевременного сбора урожая, пользы изделий из ржаной муки и тому, как в результате бесхозяйственности молоко утекает реками. («Гуси-лебеди»)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Героиня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какой сказки, облаченная в дорогую, не имеющую государственного клейма шубу, явилась в гости, да так и не захотела уйти оттуда — очень уж ей понравилась архитектура строения? И к кому только ни обращался хозяин о выселении гостьи, пока действия ее не были квалифицированы, как незаконный захват жилища! («Заячья избушка»)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10. В какой сказке должностное лицо, имеющее весьма дурную репутацию, под вывеской милой и обаятельной личности совершило покушение на семь несовершеннолетних лиц, но было разоблачено и сурово наказано? («Волк и семеро козлят»)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11. В какой сказке должностное лицо грубо нарушило принцип «От каждого по способностям, каждому по труду» и присвоило заработную плату трудящегося? Последний учинил самосуд, причинив должностному лицу тяжкие телесные повреждения.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(А. С. Пушкин.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«Сказка о попе и работнике его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Балде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»)</w:t>
      </w:r>
      <w:proofErr w:type="gramEnd"/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Вопросы II тура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lastRenderedPageBreak/>
        <w:t>1. Песня о длительном путешествии маленькой девочки в головном уборе. (Песенка Красной Шапочки)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2. Песня о животных, благодаря которым наша планета совершает движение вокруг своей оси. (Песенка про медведей)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3. Песня о животных с длинными ушами, которые работают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косилыциками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лужаек. (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Песня про зайцев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4. Песня о трагической судьбе маленького насекомого. («Кузнечик»)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5. Песня о будущем, которое не должно быть жестоко к нашим современникам. («Прекрасное далеко»)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6. Песня о загорелой девушке, собирающей виноград в соседнем саду. («Смуглянка»)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7. Песня о первостепенности авиации. («Первым делом самолеты...»)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8. Песня об использовании улыбки в качестве электроэнергии. («Улыбка»)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9. Песня о существе, которого каждая дворняжка знает. (Песенка «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Чебурашки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10. Песня о ежедневных занятиях детей в течение 10—11 лет. («Чему учат в школе»)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11. Песня о поездке в глухомань на велосипеде. («Букет»)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Вопросы III тура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1. Назовите сказку итальянского писателя, где герои фрукты и овощи.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(Дж.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Родари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«Приключения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Чиполлино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»)</w:t>
      </w:r>
      <w:proofErr w:type="gramEnd"/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2. Сколько путешествий совершил Гулливер, герой книги Джонатана Свифта? (8)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3. Вспомните слова, которыми А. С. Пушкин заканчивает «Сказку о золотом петушке». (Сказка ложь, да в ней намек, / Добрым молодцам урок!)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4. Кто написал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книгу про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известного медвежонка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Винни-Пуха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? (Английский писатель А.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Милн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5. Назовите спутников девочки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Элли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, которые вместе с ней шли в Изумрудный город. (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Тотошка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, Страшила, Железный дровосек, Лев.)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6. Как звали медведей из сказки Л. Толстого «Три медведя»? (Михаил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Потапыч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>, Настасья Петровна, Мишутка.)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7. Как называлась харчевня в сказке А. Толстого «Золотой ключик, или Приключения Буратино»? (Харчевня «Трех пескарей»)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8. К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семейству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каких домашних птиц принадлежала героиня русской народной сказки, которая несла хозяевам изделия из драгоценных металлов? («Курочка Ряба»)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9. В какой русской народной сказке брат не послушался сестру, один раз нарушил санитарно-гигиенические правила и жестоко за это поплатился? («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Аленушка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и братец Иванушка»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)</w:t>
      </w:r>
      <w:proofErr w:type="gramEnd"/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10. Что за герой французской сказки очень любил обувь и как его за это прозвали? (Кот в сапогах.)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11. Назовите героиню русской народной сказки, которая была сельскохозяйственным изделием. (Репка)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 А сейчас четвертый конкурс — «Творческий».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Задание первое.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Вам нужно изобразить с помощью мимики и жестов, без помощи слов, походку человека, который...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—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пнул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кирпич;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оказался ночью в лесу;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только что пообедал;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вышел из кабинета зубного врача;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выиграл в лотерею;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торопится на поезд;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читает на ходу;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— за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которым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гонится собака;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споткнулся и упал в лужу;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— у </w:t>
      </w:r>
      <w:proofErr w:type="gram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которого</w:t>
      </w:r>
      <w:proofErr w:type="gram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жмут ботинки;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у которого начался приступ радикулита.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2-й ведущий.</w:t>
      </w:r>
      <w:r w:rsidRPr="001C0C4B">
        <w:rPr>
          <w:rFonts w:ascii="Arial" w:eastAsia="Times New Roman" w:hAnsi="Arial" w:cs="Arial"/>
          <w:color w:val="000000"/>
          <w:sz w:val="20"/>
        </w:rPr>
        <w:t> </w:t>
      </w:r>
      <w:r w:rsidRPr="001C0C4B">
        <w:rPr>
          <w:rFonts w:ascii="Arial" w:eastAsia="Times New Roman" w:hAnsi="Arial" w:cs="Arial"/>
          <w:b/>
          <w:bCs/>
          <w:color w:val="000000"/>
          <w:sz w:val="20"/>
        </w:rPr>
        <w:t>Задание второе.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Вам вновь раздают карточки. Ваша задача усложняется: вам нужно изобразить человека, который выполняет какое-либо действие под музыку, изобразить человека, который: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собирает в лесу грибы;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забивает молотком гвоздь;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вдевает нитку в иголку и шьет;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причесывается перед зеркалом;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стирает белье в тазике;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месит тесто и делает пирожки;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подметает и моет пол;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гладит вещи утюгом;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выбивает пыль из ковра;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lastRenderedPageBreak/>
        <w:t>— чистит ботинки;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— поливает в саду цветы.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</w:t>
      </w:r>
      <w:r w:rsidRPr="001C0C4B">
        <w:rPr>
          <w:rFonts w:ascii="Arial" w:eastAsia="Times New Roman" w:hAnsi="Arial" w:cs="Arial"/>
          <w:color w:val="000000"/>
          <w:sz w:val="20"/>
        </w:rPr>
        <w:t> </w:t>
      </w:r>
      <w:r w:rsidRPr="001C0C4B">
        <w:rPr>
          <w:rFonts w:ascii="Arial" w:eastAsia="Times New Roman" w:hAnsi="Arial" w:cs="Arial"/>
          <w:b/>
          <w:bCs/>
          <w:color w:val="000000"/>
          <w:sz w:val="20"/>
        </w:rPr>
        <w:t>Следующий конкурс — «Картинная галерея».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Мы убедились, что с артистическими способностями у вас все в порядке. Теперь проверим ваше воображение. 2-й ведущий. Перед вами чудесная картина. (Выносят чистый лист ватмана). Ваша задача — описать то, что на ней изображено.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Проводится конкурс. Ученики описывают свои картины в том порядке, в каком поднимут руки.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>1-й ведущий. Объявляю конкурс «Портрет ученика»!</w:t>
      </w:r>
    </w:p>
    <w:p w:rsidR="001C0C4B" w:rsidRPr="001C0C4B" w:rsidRDefault="001C0C4B" w:rsidP="001C0C4B">
      <w:pPr>
        <w:shd w:val="clear" w:color="auto" w:fill="FFFFFF"/>
        <w:spacing w:after="0" w:line="240" w:lineRule="auto"/>
        <w:ind w:firstLine="27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Жюри смотрит и оценивает газеты, </w:t>
      </w:r>
      <w:proofErr w:type="spellStart"/>
      <w:r w:rsidRPr="001C0C4B">
        <w:rPr>
          <w:rFonts w:ascii="Arial" w:eastAsia="Times New Roman" w:hAnsi="Arial" w:cs="Arial"/>
          <w:color w:val="000000"/>
          <w:sz w:val="20"/>
          <w:szCs w:val="20"/>
        </w:rPr>
        <w:t>портфолио</w:t>
      </w:r>
      <w:proofErr w:type="spellEnd"/>
      <w:r w:rsidRPr="001C0C4B">
        <w:rPr>
          <w:rFonts w:ascii="Arial" w:eastAsia="Times New Roman" w:hAnsi="Arial" w:cs="Arial"/>
          <w:color w:val="000000"/>
          <w:sz w:val="20"/>
          <w:szCs w:val="20"/>
        </w:rPr>
        <w:t xml:space="preserve"> участников, подготовленные заранее. В это время ведущие играют с залом.</w:t>
      </w:r>
    </w:p>
    <w:p w:rsidR="005062BE" w:rsidRDefault="005062BE"/>
    <w:sectPr w:rsidR="005062BE" w:rsidSect="0025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C4B"/>
    <w:rsid w:val="001C0C4B"/>
    <w:rsid w:val="00252A0C"/>
    <w:rsid w:val="005062BE"/>
    <w:rsid w:val="00A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0C"/>
  </w:style>
  <w:style w:type="paragraph" w:styleId="3">
    <w:name w:val="heading 3"/>
    <w:basedOn w:val="a"/>
    <w:link w:val="30"/>
    <w:uiPriority w:val="9"/>
    <w:qFormat/>
    <w:rsid w:val="001C0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C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C4B"/>
    <w:rPr>
      <w:b/>
      <w:bCs/>
    </w:rPr>
  </w:style>
  <w:style w:type="character" w:customStyle="1" w:styleId="apple-converted-space">
    <w:name w:val="apple-converted-space"/>
    <w:basedOn w:val="a0"/>
    <w:rsid w:val="001C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2017-01-26T06:27:00Z</dcterms:created>
  <dcterms:modified xsi:type="dcterms:W3CDTF">2017-12-11T14:35:00Z</dcterms:modified>
</cp:coreProperties>
</file>